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6" w:type="dxa"/>
        <w:tblInd w:w="5245" w:type="dxa"/>
        <w:tblLook w:val="01E0" w:firstRow="1" w:lastRow="1" w:firstColumn="1" w:lastColumn="1" w:noHBand="0" w:noVBand="0"/>
      </w:tblPr>
      <w:tblGrid>
        <w:gridCol w:w="4536"/>
      </w:tblGrid>
      <w:tr w:rsidR="00E921AE" w:rsidTr="00E921AE">
        <w:tc>
          <w:tcPr>
            <w:tcW w:w="4536" w:type="dxa"/>
          </w:tcPr>
          <w:p w:rsidR="00E921AE" w:rsidRDefault="00E921AE">
            <w:pPr>
              <w:ind w:right="-110"/>
              <w:jc w:val="center"/>
            </w:pPr>
            <w:r>
              <w:t>УТВЕРЖДЕНО</w:t>
            </w:r>
          </w:p>
          <w:p w:rsidR="00E921AE" w:rsidRDefault="00E921AE">
            <w:pPr>
              <w:ind w:right="-110"/>
              <w:jc w:val="center"/>
            </w:pPr>
            <w:r>
              <w:t xml:space="preserve">приказом </w:t>
            </w:r>
          </w:p>
          <w:p w:rsidR="00E921AE" w:rsidRDefault="00E921AE">
            <w:pPr>
              <w:ind w:right="-110"/>
              <w:jc w:val="center"/>
            </w:pPr>
            <w:r>
              <w:t xml:space="preserve">ИФНС России № 21 по г. Москве </w:t>
            </w:r>
          </w:p>
          <w:p w:rsidR="00E921AE" w:rsidRDefault="00E921AE">
            <w:pPr>
              <w:ind w:right="-110"/>
              <w:jc w:val="center"/>
            </w:pPr>
            <w:r>
              <w:t>от «</w:t>
            </w:r>
            <w:r w:rsidR="000266CC">
              <w:t>22</w:t>
            </w:r>
            <w:r>
              <w:t>»</w:t>
            </w:r>
            <w:r w:rsidR="000266CC">
              <w:t xml:space="preserve"> </w:t>
            </w:r>
            <w:r w:rsidR="000266CC" w:rsidRPr="000266CC">
              <w:rPr>
                <w:u w:val="single"/>
              </w:rPr>
              <w:t>декабря</w:t>
            </w:r>
            <w:r w:rsidR="000266CC">
              <w:t xml:space="preserve"> </w:t>
            </w:r>
            <w:r>
              <w:t xml:space="preserve">2022 года № </w:t>
            </w:r>
            <w:bookmarkStart w:id="0" w:name="_GoBack"/>
            <w:r w:rsidR="000266CC" w:rsidRPr="000266CC">
              <w:rPr>
                <w:u w:val="single"/>
              </w:rPr>
              <w:t>112</w:t>
            </w:r>
            <w:bookmarkEnd w:id="0"/>
          </w:p>
          <w:p w:rsidR="00E921AE" w:rsidRDefault="00E921AE">
            <w:pPr>
              <w:jc w:val="center"/>
            </w:pPr>
          </w:p>
        </w:tc>
      </w:tr>
    </w:tbl>
    <w:p w:rsidR="00E921AE" w:rsidRDefault="00E921AE" w:rsidP="00E921AE">
      <w:pPr>
        <w:jc w:val="right"/>
        <w:rPr>
          <w:i/>
        </w:rPr>
      </w:pPr>
    </w:p>
    <w:p w:rsidR="00E921AE" w:rsidRDefault="00E921AE" w:rsidP="00E921AE">
      <w:pPr>
        <w:jc w:val="center"/>
      </w:pPr>
      <w:r>
        <w:t xml:space="preserve">Состав Конкурсной комиссии на замещение вакантной должности государственной гражданской службы Российской Федерации и включение в кадровый резерв в </w:t>
      </w:r>
    </w:p>
    <w:p w:rsidR="00E921AE" w:rsidRDefault="00E921AE" w:rsidP="00E921AE">
      <w:pPr>
        <w:jc w:val="center"/>
      </w:pPr>
      <w:r>
        <w:t xml:space="preserve">Инспекции Федеральной налоговой службы № 21 по г. Москве (далее – Инспекция) </w:t>
      </w:r>
    </w:p>
    <w:p w:rsidR="00E921AE" w:rsidRDefault="00E921AE" w:rsidP="00E921AE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40"/>
        <w:gridCol w:w="5246"/>
      </w:tblGrid>
      <w:tr w:rsidR="00E921AE" w:rsidTr="00E921AE">
        <w:trPr>
          <w:trHeight w:val="1335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>Председатель</w:t>
            </w:r>
          </w:p>
          <w:p w:rsidR="00E921AE" w:rsidRDefault="00E921AE">
            <w:r>
              <w:t>Конкурсной комиссии:</w:t>
            </w:r>
          </w:p>
          <w:p w:rsidR="00E921AE" w:rsidRDefault="00E921AE"/>
          <w:p w:rsidR="00E921AE" w:rsidRDefault="00E921AE">
            <w:r>
              <w:t xml:space="preserve">Беляева Светлана Александровна 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/>
          <w:p w:rsidR="00E921AE" w:rsidRDefault="00E921AE"/>
          <w:p w:rsidR="00E921AE" w:rsidRDefault="00E921AE"/>
          <w:p w:rsidR="00E921AE" w:rsidRDefault="00E921AE">
            <w:r>
              <w:t>начальник инспекции</w:t>
            </w:r>
          </w:p>
        </w:tc>
      </w:tr>
      <w:tr w:rsidR="00E921AE" w:rsidTr="00E921AE">
        <w:trPr>
          <w:trHeight w:val="1269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>Заместитель председателя Конкурсной комиссии:</w:t>
            </w:r>
          </w:p>
          <w:p w:rsidR="00E921AE" w:rsidRDefault="00E921AE"/>
          <w:p w:rsidR="00E921AE" w:rsidRDefault="00E921AE">
            <w:r>
              <w:t>Пушкарева Марина Станиславовна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/>
          <w:p w:rsidR="00E921AE" w:rsidRDefault="00E921AE"/>
          <w:p w:rsidR="00E921AE" w:rsidRDefault="00E921AE"/>
          <w:p w:rsidR="00E921AE" w:rsidRDefault="00E921AE">
            <w:r>
              <w:t>заместитель начальника инспекции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jc w:val="center"/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Члены Конкурсной комиссии:</w:t>
            </w:r>
          </w:p>
          <w:p w:rsidR="00E921AE" w:rsidRDefault="00E921AE">
            <w:pPr>
              <w:jc w:val="center"/>
              <w:rPr>
                <w:sz w:val="16"/>
              </w:rPr>
            </w:pPr>
          </w:p>
        </w:tc>
      </w:tr>
      <w:tr w:rsidR="00E921AE" w:rsidTr="00E921AE">
        <w:trPr>
          <w:trHeight w:val="454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Ирина Викторовна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начальника отдела кадров</w:t>
            </w:r>
          </w:p>
        </w:tc>
      </w:tr>
      <w:tr w:rsidR="00E921AE" w:rsidTr="00E921AE">
        <w:trPr>
          <w:trHeight w:val="454"/>
        </w:trPr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Хохлова Юлия Игоревна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начальник правового отдела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Независимые эксперты:</w:t>
            </w:r>
          </w:p>
          <w:p w:rsidR="00E921AE" w:rsidRDefault="00E921AE">
            <w:pPr>
              <w:rPr>
                <w:sz w:val="16"/>
              </w:rPr>
            </w:pPr>
          </w:p>
        </w:tc>
      </w:tr>
      <w:tr w:rsidR="00E921AE" w:rsidTr="00E921A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r>
              <w:t xml:space="preserve">Захарова Александра Вячеславовна </w:t>
            </w:r>
          </w:p>
          <w:p w:rsidR="00E921AE" w:rsidRDefault="00E921AE"/>
          <w:p w:rsidR="00E921AE" w:rsidRDefault="00E921AE"/>
          <w:p w:rsidR="00E921AE" w:rsidRDefault="00E921AE"/>
          <w:p w:rsidR="00E921AE" w:rsidRDefault="00E921AE"/>
          <w:p w:rsidR="00E921AE" w:rsidRDefault="00E921AE"/>
          <w:p w:rsidR="00E921AE" w:rsidRDefault="00E921AE">
            <w:proofErr w:type="spellStart"/>
            <w:r>
              <w:t>Матвеевский</w:t>
            </w:r>
            <w:proofErr w:type="spellEnd"/>
            <w:r>
              <w:t xml:space="preserve"> Сергей Сергеевич</w:t>
            </w:r>
          </w:p>
          <w:p w:rsidR="00E921AE" w:rsidRDefault="00E921AE">
            <w:pPr>
              <w:rPr>
                <w:color w:val="FF0000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jc w:val="both"/>
              <w:rPr>
                <w:color w:val="FF0000"/>
              </w:rPr>
            </w:pPr>
            <w:r>
              <w:t>- кандидат экономических наук, доцент кафедры бухгалтерского учёта, аудита и налогообложения ФГОБУ ВО «Государственный Университет Управления»;</w:t>
            </w:r>
          </w:p>
          <w:p w:rsidR="00E921AE" w:rsidRDefault="00E921AE">
            <w:pPr>
              <w:rPr>
                <w:color w:val="FF0000"/>
              </w:rPr>
            </w:pPr>
          </w:p>
          <w:p w:rsidR="00E921AE" w:rsidRDefault="00E921AE">
            <w:pPr>
              <w:jc w:val="both"/>
              <w:rPr>
                <w:color w:val="FF0000"/>
              </w:rPr>
            </w:pPr>
            <w:r>
              <w:t>- доцент Департамента банковского дела и финансовых рынков, аудита и бизнес-анализа ФГОБУ ВО "Финансовый университет при Правительстве Российской Федерации".</w:t>
            </w:r>
          </w:p>
        </w:tc>
      </w:tr>
      <w:tr w:rsidR="00E921AE" w:rsidTr="00E921A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AE" w:rsidRDefault="00E921AE">
            <w:pPr>
              <w:rPr>
                <w:sz w:val="16"/>
              </w:rPr>
            </w:pPr>
          </w:p>
          <w:p w:rsidR="00E921AE" w:rsidRDefault="00E921AE">
            <w:pPr>
              <w:jc w:val="center"/>
            </w:pPr>
            <w:r>
              <w:t>Секретарь конкурсной комиссии:</w:t>
            </w:r>
          </w:p>
          <w:p w:rsidR="00E921AE" w:rsidRDefault="00E921AE">
            <w:pPr>
              <w:jc w:val="center"/>
              <w:rPr>
                <w:sz w:val="16"/>
              </w:rPr>
            </w:pPr>
          </w:p>
        </w:tc>
      </w:tr>
      <w:tr w:rsidR="00E921AE" w:rsidTr="00E921AE">
        <w:trPr>
          <w:trHeight w:val="57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Прудникова Ольга Александровна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1AE" w:rsidRDefault="00E921AE">
            <w:r>
              <w:t>- ведущий специалист-эксперт отдела кадров</w:t>
            </w:r>
          </w:p>
        </w:tc>
      </w:tr>
    </w:tbl>
    <w:p w:rsidR="00E921AE" w:rsidRDefault="00E921AE" w:rsidP="00E921AE"/>
    <w:p w:rsidR="00E921AE" w:rsidRDefault="00E921AE" w:rsidP="00E921AE">
      <w:pPr>
        <w:ind w:firstLine="708"/>
        <w:jc w:val="both"/>
      </w:pPr>
      <w:r>
        <w:t xml:space="preserve">В состав Конкурсной комиссии включается представитель отдела ИФНС России № 21 по г. Москве, в котором проводится конкурс на замещение вакантной должности государственной гражданской службы Российской Федерации и включение в кадровый резерв. </w:t>
      </w:r>
    </w:p>
    <w:p w:rsidR="00E921AE" w:rsidRDefault="00E921AE" w:rsidP="00E921AE">
      <w:pPr>
        <w:jc w:val="center"/>
      </w:pPr>
    </w:p>
    <w:p w:rsidR="00E921AE" w:rsidRDefault="00E921AE" w:rsidP="00E921AE">
      <w:pPr>
        <w:jc w:val="center"/>
      </w:pPr>
    </w:p>
    <w:p w:rsidR="00E921AE" w:rsidRDefault="00E921AE" w:rsidP="00E921AE">
      <w:pPr>
        <w:jc w:val="center"/>
      </w:pPr>
    </w:p>
    <w:p w:rsidR="00E921AE" w:rsidRDefault="00E921AE" w:rsidP="00E921AE">
      <w:pPr>
        <w:pStyle w:val="3"/>
        <w:tabs>
          <w:tab w:val="left" w:pos="8222"/>
        </w:tabs>
        <w:ind w:right="-2"/>
        <w:rPr>
          <w:sz w:val="24"/>
          <w:szCs w:val="24"/>
        </w:rPr>
      </w:pPr>
      <w:r>
        <w:rPr>
          <w:sz w:val="24"/>
          <w:szCs w:val="24"/>
        </w:rPr>
        <w:t>Начальник инспекции                                                                                              С.А. Беляева</w:t>
      </w:r>
    </w:p>
    <w:p w:rsidR="00780323" w:rsidRDefault="00780323"/>
    <w:sectPr w:rsidR="00780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047"/>
    <w:rsid w:val="000266CC"/>
    <w:rsid w:val="006B3047"/>
    <w:rsid w:val="00780323"/>
    <w:rsid w:val="00A843EA"/>
    <w:rsid w:val="00DE2705"/>
    <w:rsid w:val="00E9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69DEB82-031A-4644-974D-CF9B13BC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E921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E921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21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Прудникова Ольга Александровна</dc:creator>
  <cp:keywords/>
  <dc:description/>
  <cp:lastModifiedBy>Прудникова Ольга Александровна</cp:lastModifiedBy>
  <cp:revision>2</cp:revision>
  <dcterms:created xsi:type="dcterms:W3CDTF">2023-02-03T08:00:00Z</dcterms:created>
  <dcterms:modified xsi:type="dcterms:W3CDTF">2023-02-03T08:00:00Z</dcterms:modified>
</cp:coreProperties>
</file>